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CD" w:rsidRPr="007A5BC6" w:rsidRDefault="00BB68CD" w:rsidP="00BB68CD">
      <w:pPr>
        <w:pStyle w:val="a4"/>
        <w:widowControl w:val="0"/>
        <w:jc w:val="center"/>
        <w:rPr>
          <w:sz w:val="24"/>
          <w:szCs w:val="24"/>
        </w:rPr>
      </w:pPr>
      <w:r w:rsidRPr="007A5BC6">
        <w:rPr>
          <w:sz w:val="24"/>
          <w:szCs w:val="24"/>
        </w:rPr>
        <w:t>Автономная некоммерческая профессиональная образовательная организация</w:t>
      </w:r>
    </w:p>
    <w:p w:rsidR="00BB68CD" w:rsidRPr="007A5BC6" w:rsidRDefault="00BB68CD" w:rsidP="00BB68CD">
      <w:pPr>
        <w:pStyle w:val="a4"/>
        <w:widowControl w:val="0"/>
        <w:jc w:val="center"/>
        <w:rPr>
          <w:sz w:val="24"/>
          <w:szCs w:val="24"/>
        </w:rPr>
      </w:pPr>
      <w:r w:rsidRPr="007A5BC6">
        <w:rPr>
          <w:sz w:val="24"/>
          <w:szCs w:val="24"/>
        </w:rPr>
        <w:t>«УРАЛЬСКИЙ ПРОМЫШЛЕННО – ЭКОНОМИЧЕСКИЙ ТЕХНИКУМ»</w:t>
      </w:r>
    </w:p>
    <w:p w:rsidR="00BB68CD" w:rsidRPr="007A5BC6" w:rsidRDefault="00BB68CD" w:rsidP="00BB68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BB68CD" w:rsidRPr="007A5BC6" w:rsidRDefault="00BB68CD" w:rsidP="00BB6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8CD" w:rsidRPr="007A5BC6" w:rsidRDefault="00BB68CD" w:rsidP="00BB68C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B68CD" w:rsidRPr="007A5BC6" w:rsidRDefault="00BB68CD" w:rsidP="00BB68C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B68CD" w:rsidRPr="007A5BC6" w:rsidRDefault="00BB68CD" w:rsidP="00BB68C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B68CD" w:rsidRPr="007A5BC6" w:rsidRDefault="00BB68CD" w:rsidP="00BB68C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B68CD" w:rsidRPr="007A5BC6" w:rsidRDefault="00BB68CD" w:rsidP="00BB68C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B68CD" w:rsidRDefault="00BB68CD" w:rsidP="00BB68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6B8E" w:rsidRDefault="00D46B8E" w:rsidP="00BB68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6B8E" w:rsidRPr="007A5BC6" w:rsidRDefault="00D46B8E" w:rsidP="00BB68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8CD" w:rsidRPr="007A5BC6" w:rsidRDefault="00BB68CD" w:rsidP="00BB68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8CD" w:rsidRPr="007A5BC6" w:rsidRDefault="00BB68CD" w:rsidP="00BB68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8CD" w:rsidRPr="007A5BC6" w:rsidRDefault="00BB68CD" w:rsidP="00BB68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BC6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Комплект оценочных средств </w:t>
      </w:r>
    </w:p>
    <w:p w:rsidR="00BB68CD" w:rsidRPr="007A5BC6" w:rsidRDefault="00BB68CD" w:rsidP="00BB68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BC6">
        <w:rPr>
          <w:rFonts w:ascii="Times New Roman" w:hAnsi="Times New Roman"/>
          <w:b/>
          <w:bCs/>
          <w:color w:val="000000"/>
          <w:sz w:val="24"/>
          <w:szCs w:val="24"/>
        </w:rPr>
        <w:t>для проведения промежуточной аттестации</w:t>
      </w:r>
    </w:p>
    <w:p w:rsidR="00BB68CD" w:rsidRPr="007A5BC6" w:rsidRDefault="00BB68CD" w:rsidP="00BB68C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A5BC6">
        <w:rPr>
          <w:rFonts w:ascii="Times New Roman" w:hAnsi="Times New Roman"/>
          <w:color w:val="000000"/>
          <w:sz w:val="24"/>
          <w:szCs w:val="24"/>
        </w:rPr>
        <w:t xml:space="preserve">для специальности СПО </w:t>
      </w:r>
    </w:p>
    <w:p w:rsidR="00BB68CD" w:rsidRPr="007A5BC6" w:rsidRDefault="00BB68CD" w:rsidP="00BB68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BC6">
        <w:rPr>
          <w:rFonts w:ascii="Times New Roman" w:hAnsi="Times New Roman"/>
          <w:color w:val="000000"/>
          <w:sz w:val="24"/>
          <w:szCs w:val="24"/>
        </w:rPr>
        <w:t>«Строительство и эксплуатация зданий и сооружений»</w:t>
      </w:r>
    </w:p>
    <w:p w:rsidR="00BB68CD" w:rsidRPr="007A5BC6" w:rsidRDefault="00BB68CD" w:rsidP="00BB68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5BC6">
        <w:rPr>
          <w:rFonts w:ascii="Times New Roman" w:hAnsi="Times New Roman"/>
          <w:color w:val="000000"/>
          <w:sz w:val="24"/>
          <w:szCs w:val="24"/>
        </w:rPr>
        <w:t>по дисциплине «</w:t>
      </w:r>
      <w:r>
        <w:rPr>
          <w:rFonts w:ascii="Times New Roman" w:hAnsi="Times New Roman"/>
          <w:color w:val="000000"/>
          <w:sz w:val="24"/>
          <w:szCs w:val="24"/>
        </w:rPr>
        <w:t>Основы инженерной геологии</w:t>
      </w:r>
      <w:r w:rsidRPr="007A5BC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7A5BC6">
        <w:rPr>
          <w:rFonts w:ascii="Times New Roman" w:hAnsi="Times New Roman"/>
          <w:color w:val="000000"/>
          <w:sz w:val="24"/>
          <w:szCs w:val="24"/>
        </w:rPr>
        <w:br/>
      </w:r>
    </w:p>
    <w:p w:rsidR="00BB68CD" w:rsidRPr="007A5BC6" w:rsidRDefault="00BB68CD" w:rsidP="00BB68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8CD" w:rsidRPr="007A5BC6" w:rsidRDefault="00BB68CD" w:rsidP="00BB68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8CD" w:rsidRPr="007A5BC6" w:rsidRDefault="00BB68CD" w:rsidP="00BB68C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B68CD" w:rsidRPr="007A5BC6" w:rsidRDefault="00BB68CD" w:rsidP="00BB68C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B68CD" w:rsidRPr="007A5BC6" w:rsidRDefault="00BB68CD" w:rsidP="00BB68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8CD" w:rsidRPr="007A5BC6" w:rsidRDefault="00BB68CD" w:rsidP="00BB68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8CD" w:rsidRPr="007A5BC6" w:rsidRDefault="00BB68CD" w:rsidP="00BB68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8CD" w:rsidRPr="007A5BC6" w:rsidRDefault="00BB68CD" w:rsidP="00BB68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8CD" w:rsidRPr="007A5BC6" w:rsidRDefault="00BB68CD" w:rsidP="00BB68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8CD" w:rsidRPr="007A5BC6" w:rsidRDefault="00BB68CD" w:rsidP="00BB68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8CD" w:rsidRPr="007A5BC6" w:rsidRDefault="00BB68CD" w:rsidP="00BB68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8CD" w:rsidRPr="007A5BC6" w:rsidRDefault="00BB68CD" w:rsidP="00BB68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8CD" w:rsidRPr="007A5BC6" w:rsidRDefault="00BB68CD" w:rsidP="00BB68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8CD" w:rsidRPr="007A5BC6" w:rsidRDefault="00BB68CD" w:rsidP="00BB6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8CD" w:rsidRPr="007A5BC6" w:rsidRDefault="00BB68CD" w:rsidP="00BB68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8CD" w:rsidRDefault="00BB68CD" w:rsidP="00BB68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8CD" w:rsidRDefault="00BB68CD" w:rsidP="00BB68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8CD" w:rsidRDefault="00BB68CD" w:rsidP="00BB68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8CD" w:rsidRDefault="00BB68CD" w:rsidP="00BB68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8CD" w:rsidRDefault="00BB68CD" w:rsidP="00BB68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8CD" w:rsidRDefault="00BB68CD" w:rsidP="00BB68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8CD" w:rsidRDefault="00BB68CD" w:rsidP="00BB68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8CD" w:rsidRDefault="00BB68CD" w:rsidP="00BB68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8CD" w:rsidRDefault="00BB68CD" w:rsidP="00BB68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8CD" w:rsidRDefault="00BB68CD" w:rsidP="00BB68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8CD" w:rsidRDefault="00BB68CD" w:rsidP="00BB68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8CD" w:rsidRPr="007A5BC6" w:rsidRDefault="00BB68CD" w:rsidP="00BB68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8CD" w:rsidRPr="007A5BC6" w:rsidRDefault="00D46B8E" w:rsidP="00BB68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Екатеринбург, </w:t>
      </w:r>
      <w:r w:rsidR="00BB68CD" w:rsidRPr="007A5BC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BB68CD" w:rsidRPr="007A5BC6" w:rsidRDefault="00BB68CD" w:rsidP="00BB68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B68CD" w:rsidRPr="007A5BC6" w:rsidRDefault="00BB68CD" w:rsidP="00BB68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B68CD" w:rsidRPr="007A5BC6" w:rsidRDefault="00BB68CD" w:rsidP="00BB68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A5BC6">
        <w:rPr>
          <w:rFonts w:ascii="Times New Roman" w:hAnsi="Times New Roman"/>
          <w:sz w:val="24"/>
          <w:szCs w:val="24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«</w:t>
      </w:r>
      <w:r w:rsidRPr="007A5BC6">
        <w:rPr>
          <w:rFonts w:ascii="Times New Roman" w:hAnsi="Times New Roman"/>
          <w:b/>
          <w:sz w:val="24"/>
          <w:szCs w:val="24"/>
        </w:rPr>
        <w:t>Строительство и эксплуатация зданий и сооружений</w:t>
      </w:r>
      <w:r w:rsidRPr="007A5BC6">
        <w:rPr>
          <w:rFonts w:ascii="Times New Roman" w:hAnsi="Times New Roman"/>
          <w:sz w:val="24"/>
          <w:szCs w:val="24"/>
        </w:rPr>
        <w:t xml:space="preserve">», базовой подготовки, программы учебной дисциплины </w:t>
      </w:r>
      <w:r w:rsidRPr="007A5BC6">
        <w:rPr>
          <w:rFonts w:ascii="Times New Roman" w:hAnsi="Times New Roman"/>
          <w:b/>
          <w:sz w:val="24"/>
          <w:szCs w:val="24"/>
        </w:rPr>
        <w:t>«</w:t>
      </w:r>
      <w:r w:rsidRPr="007A5BC6">
        <w:rPr>
          <w:rFonts w:ascii="Times New Roman" w:hAnsi="Times New Roman"/>
          <w:sz w:val="24"/>
          <w:szCs w:val="24"/>
        </w:rPr>
        <w:t>Основы</w:t>
      </w:r>
      <w:r>
        <w:rPr>
          <w:rFonts w:ascii="Times New Roman" w:hAnsi="Times New Roman"/>
          <w:sz w:val="24"/>
          <w:szCs w:val="24"/>
        </w:rPr>
        <w:t xml:space="preserve"> инженерной геологии</w:t>
      </w:r>
      <w:r w:rsidRPr="007A5BC6">
        <w:rPr>
          <w:rFonts w:ascii="Times New Roman" w:hAnsi="Times New Roman"/>
          <w:sz w:val="24"/>
          <w:szCs w:val="24"/>
        </w:rPr>
        <w:t>»</w:t>
      </w:r>
    </w:p>
    <w:p w:rsidR="00BB68CD" w:rsidRPr="007A5BC6" w:rsidRDefault="00BB68CD" w:rsidP="00BB68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8CD" w:rsidRPr="007A5BC6" w:rsidRDefault="00BB68CD" w:rsidP="00BB68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68CD" w:rsidRPr="007A5BC6" w:rsidRDefault="00BB68CD" w:rsidP="00BB68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37"/>
        <w:gridCol w:w="3969"/>
      </w:tblGrid>
      <w:tr w:rsidR="00BB68CD" w:rsidRPr="007A5BC6" w:rsidTr="00B758F8">
        <w:trPr>
          <w:cantSplit/>
          <w:trHeight w:val="4667"/>
        </w:trPr>
        <w:tc>
          <w:tcPr>
            <w:tcW w:w="5637" w:type="dxa"/>
          </w:tcPr>
          <w:p w:rsidR="00BB68CD" w:rsidRPr="007A5BC6" w:rsidRDefault="00BB68CD" w:rsidP="00B758F8">
            <w:pPr>
              <w:spacing w:after="0" w:line="240" w:lineRule="auto"/>
              <w:outlineLvl w:val="4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5BC6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BB68CD" w:rsidRPr="007A5BC6" w:rsidRDefault="00BB68CD" w:rsidP="00B758F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BC6">
              <w:rPr>
                <w:rFonts w:ascii="Times New Roman" w:hAnsi="Times New Roman"/>
                <w:sz w:val="24"/>
                <w:szCs w:val="24"/>
              </w:rPr>
              <w:t xml:space="preserve">ОДОБРЕНО </w:t>
            </w:r>
          </w:p>
          <w:p w:rsidR="00BB68CD" w:rsidRDefault="00BB68CD" w:rsidP="00B758F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BC6">
              <w:rPr>
                <w:rFonts w:ascii="Times New Roman" w:hAnsi="Times New Roman"/>
                <w:sz w:val="24"/>
                <w:szCs w:val="24"/>
              </w:rPr>
              <w:t xml:space="preserve">Цикловой комиссией </w:t>
            </w:r>
          </w:p>
          <w:p w:rsidR="00D46B8E" w:rsidRDefault="00D46B8E" w:rsidP="00B758F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строительства</w:t>
            </w:r>
          </w:p>
          <w:p w:rsidR="00D46B8E" w:rsidRPr="007A5BC6" w:rsidRDefault="00D46B8E" w:rsidP="00B758F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68CD" w:rsidRPr="007A5BC6" w:rsidRDefault="00BB68CD" w:rsidP="00B758F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BC6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BB68CD" w:rsidRPr="007A5BC6" w:rsidRDefault="00BB68CD" w:rsidP="00B758F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68CD" w:rsidRPr="007A5BC6" w:rsidRDefault="00BB68CD" w:rsidP="00B758F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BC6">
              <w:rPr>
                <w:rFonts w:ascii="Times New Roman" w:hAnsi="Times New Roman"/>
                <w:sz w:val="24"/>
                <w:szCs w:val="24"/>
              </w:rPr>
              <w:t>______________</w:t>
            </w:r>
            <w:proofErr w:type="spellStart"/>
            <w:r w:rsidRPr="007A5BC6">
              <w:rPr>
                <w:rFonts w:ascii="Times New Roman" w:hAnsi="Times New Roman"/>
                <w:sz w:val="24"/>
                <w:szCs w:val="24"/>
              </w:rPr>
              <w:t>Н.Н.Гараева</w:t>
            </w:r>
            <w:proofErr w:type="spellEnd"/>
          </w:p>
          <w:p w:rsidR="00BB68CD" w:rsidRPr="007A5BC6" w:rsidRDefault="00BB68CD" w:rsidP="00B758F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BC6">
              <w:rPr>
                <w:rFonts w:ascii="Times New Roman" w:hAnsi="Times New Roman"/>
                <w:sz w:val="24"/>
                <w:szCs w:val="24"/>
              </w:rPr>
              <w:t xml:space="preserve">       подпись</w:t>
            </w:r>
          </w:p>
          <w:p w:rsidR="00BB68CD" w:rsidRPr="007A5BC6" w:rsidRDefault="00BB68CD" w:rsidP="00B758F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68CD" w:rsidRPr="007A5BC6" w:rsidRDefault="00BB68CD" w:rsidP="00B758F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BC6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D46B8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B68CD" w:rsidRPr="007A5BC6" w:rsidRDefault="00BB68CD" w:rsidP="00B758F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68CD" w:rsidRPr="007A5BC6" w:rsidRDefault="00BB68CD" w:rsidP="00D46B8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BC6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D46B8E">
              <w:rPr>
                <w:rFonts w:ascii="Times New Roman" w:hAnsi="Times New Roman"/>
                <w:sz w:val="24"/>
                <w:szCs w:val="24"/>
              </w:rPr>
              <w:t>3</w:t>
            </w:r>
            <w:r w:rsidRPr="007A5BC6">
              <w:rPr>
                <w:rFonts w:ascii="Times New Roman" w:hAnsi="Times New Roman"/>
                <w:sz w:val="24"/>
                <w:szCs w:val="24"/>
              </w:rPr>
              <w:t xml:space="preserve">0» </w:t>
            </w:r>
            <w:r w:rsidR="00D46B8E">
              <w:rPr>
                <w:rFonts w:ascii="Times New Roman" w:hAnsi="Times New Roman"/>
                <w:sz w:val="24"/>
                <w:szCs w:val="24"/>
              </w:rPr>
              <w:t>ма</w:t>
            </w:r>
            <w:r w:rsidRPr="007A5BC6">
              <w:rPr>
                <w:rFonts w:ascii="Times New Roman" w:hAnsi="Times New Roman"/>
                <w:sz w:val="24"/>
                <w:szCs w:val="24"/>
              </w:rPr>
              <w:t>я 201</w:t>
            </w:r>
            <w:r w:rsidR="00D46B8E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7A5B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BB68CD" w:rsidRPr="007A5BC6" w:rsidRDefault="00BB68CD" w:rsidP="00B758F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68CD" w:rsidRPr="007A5BC6" w:rsidRDefault="00BB68CD" w:rsidP="00B758F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BC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B68CD" w:rsidRPr="007A5BC6" w:rsidRDefault="00BB68CD" w:rsidP="00B758F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BC6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7A5BC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A5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8CD" w:rsidRPr="007A5BC6" w:rsidRDefault="00BB68CD" w:rsidP="00B758F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BC6">
              <w:rPr>
                <w:rFonts w:ascii="Times New Roman" w:hAnsi="Times New Roman"/>
                <w:sz w:val="24"/>
                <w:szCs w:val="24"/>
              </w:rPr>
              <w:t xml:space="preserve">учебной  работе </w:t>
            </w:r>
          </w:p>
          <w:p w:rsidR="00BB68CD" w:rsidRPr="007A5BC6" w:rsidRDefault="00BB68CD" w:rsidP="00B758F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BC6">
              <w:rPr>
                <w:rFonts w:ascii="Times New Roman" w:hAnsi="Times New Roman"/>
                <w:sz w:val="24"/>
                <w:szCs w:val="24"/>
              </w:rPr>
              <w:t xml:space="preserve">________________ Н.Б. </w:t>
            </w:r>
            <w:proofErr w:type="spellStart"/>
            <w:r w:rsidRPr="007A5BC6">
              <w:rPr>
                <w:rFonts w:ascii="Times New Roman" w:hAnsi="Times New Roman"/>
                <w:sz w:val="24"/>
                <w:szCs w:val="24"/>
              </w:rPr>
              <w:t>Чмель</w:t>
            </w:r>
            <w:proofErr w:type="spellEnd"/>
          </w:p>
          <w:p w:rsidR="00BB68CD" w:rsidRPr="007A5BC6" w:rsidRDefault="00BB68CD" w:rsidP="00B758F8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BB68CD" w:rsidRPr="007A5BC6" w:rsidRDefault="00BB68CD" w:rsidP="00B758F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BC6">
              <w:rPr>
                <w:rFonts w:ascii="Times New Roman" w:hAnsi="Times New Roman"/>
                <w:sz w:val="24"/>
                <w:szCs w:val="24"/>
              </w:rPr>
              <w:t>«</w:t>
            </w:r>
            <w:r w:rsidR="00D46B8E">
              <w:rPr>
                <w:rFonts w:ascii="Times New Roman" w:hAnsi="Times New Roman"/>
                <w:sz w:val="24"/>
                <w:szCs w:val="24"/>
              </w:rPr>
              <w:t>3</w:t>
            </w:r>
            <w:r w:rsidRPr="007A5BC6">
              <w:rPr>
                <w:rFonts w:ascii="Times New Roman" w:hAnsi="Times New Roman"/>
                <w:sz w:val="24"/>
                <w:szCs w:val="24"/>
              </w:rPr>
              <w:t xml:space="preserve">0» </w:t>
            </w:r>
            <w:r w:rsidR="00D46B8E">
              <w:rPr>
                <w:rFonts w:ascii="Times New Roman" w:hAnsi="Times New Roman"/>
                <w:sz w:val="24"/>
                <w:szCs w:val="24"/>
              </w:rPr>
              <w:t>ма</w:t>
            </w:r>
            <w:r w:rsidRPr="007A5BC6">
              <w:rPr>
                <w:rFonts w:ascii="Times New Roman" w:hAnsi="Times New Roman"/>
                <w:sz w:val="24"/>
                <w:szCs w:val="24"/>
              </w:rPr>
              <w:t>я 201</w:t>
            </w:r>
            <w:r w:rsidR="00D46B8E">
              <w:rPr>
                <w:rFonts w:ascii="Times New Roman" w:hAnsi="Times New Roman"/>
                <w:sz w:val="24"/>
                <w:szCs w:val="24"/>
              </w:rPr>
              <w:t>5</w:t>
            </w:r>
            <w:r w:rsidRPr="007A5BC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B68CD" w:rsidRPr="007A5BC6" w:rsidRDefault="00BB68CD" w:rsidP="00B758F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68CD" w:rsidRPr="007A5BC6" w:rsidRDefault="00BB68CD" w:rsidP="00B758F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8CD" w:rsidRPr="007A5BC6" w:rsidRDefault="00BB68CD" w:rsidP="00BB68C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B68CD" w:rsidRPr="007A5BC6" w:rsidRDefault="00BB68CD" w:rsidP="00BB68CD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B68CD" w:rsidRPr="007A5BC6" w:rsidRDefault="00BB68CD" w:rsidP="00BB6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BC6">
        <w:rPr>
          <w:rFonts w:ascii="Times New Roman" w:hAnsi="Times New Roman"/>
          <w:sz w:val="24"/>
          <w:szCs w:val="24"/>
        </w:rPr>
        <w:t>Организация-разработчик:  АН ПОО «Уральский промышленно-экономический техникум»</w:t>
      </w:r>
      <w:r w:rsidR="00D46B8E">
        <w:rPr>
          <w:rFonts w:ascii="Times New Roman" w:hAnsi="Times New Roman"/>
          <w:sz w:val="24"/>
          <w:szCs w:val="24"/>
        </w:rPr>
        <w:t>.</w:t>
      </w:r>
    </w:p>
    <w:p w:rsidR="00BB68CD" w:rsidRPr="007A5BC6" w:rsidRDefault="00BB68CD" w:rsidP="00BB6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BC6">
        <w:rPr>
          <w:rFonts w:ascii="Times New Roman" w:hAnsi="Times New Roman"/>
          <w:sz w:val="24"/>
          <w:szCs w:val="24"/>
        </w:rPr>
        <w:t>Разработчик:</w:t>
      </w:r>
      <w:r w:rsidRPr="007A5BC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Семенова Т.Г.</w:t>
      </w:r>
      <w:r w:rsidRPr="007A5BC6">
        <w:rPr>
          <w:rFonts w:ascii="Times New Roman" w:hAnsi="Times New Roman"/>
          <w:b/>
          <w:sz w:val="24"/>
          <w:szCs w:val="24"/>
        </w:rPr>
        <w:t xml:space="preserve"> </w:t>
      </w:r>
      <w:r w:rsidRPr="007A5BC6">
        <w:rPr>
          <w:rFonts w:ascii="Times New Roman" w:hAnsi="Times New Roman"/>
          <w:sz w:val="24"/>
          <w:szCs w:val="24"/>
        </w:rPr>
        <w:t>преподаватель АН ПОО «Уральский промышленно-экономический техникум»</w:t>
      </w:r>
      <w:r w:rsidR="00D46B8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BB68CD" w:rsidRPr="007A5BC6" w:rsidRDefault="00BB68CD" w:rsidP="00BB68CD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8CD" w:rsidRPr="007A5BC6" w:rsidRDefault="00BB68CD" w:rsidP="00BB68CD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8CD" w:rsidRPr="007A5BC6" w:rsidRDefault="00BB68CD" w:rsidP="00BB68CD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5BC6">
        <w:rPr>
          <w:rFonts w:ascii="Times New Roman" w:hAnsi="Times New Roman"/>
          <w:sz w:val="24"/>
          <w:szCs w:val="24"/>
        </w:rPr>
        <w:t xml:space="preserve">Техническая экспертиза комплекта контрольно-оценочных средств учебной дисциплины </w:t>
      </w:r>
      <w:r w:rsidRPr="007A5BC6">
        <w:rPr>
          <w:rFonts w:ascii="Times New Roman" w:hAnsi="Times New Roman"/>
          <w:i/>
          <w:sz w:val="24"/>
          <w:szCs w:val="24"/>
        </w:rPr>
        <w:t xml:space="preserve">«Основы </w:t>
      </w:r>
      <w:r>
        <w:rPr>
          <w:rFonts w:ascii="Times New Roman" w:hAnsi="Times New Roman"/>
          <w:i/>
          <w:sz w:val="24"/>
          <w:szCs w:val="24"/>
        </w:rPr>
        <w:t>инженерной геологии</w:t>
      </w:r>
      <w:r w:rsidRPr="007A5BC6">
        <w:rPr>
          <w:rFonts w:ascii="Times New Roman" w:hAnsi="Times New Roman"/>
          <w:i/>
          <w:sz w:val="24"/>
          <w:szCs w:val="24"/>
        </w:rPr>
        <w:t xml:space="preserve">» </w:t>
      </w:r>
      <w:r w:rsidRPr="007A5BC6">
        <w:rPr>
          <w:rFonts w:ascii="Times New Roman" w:hAnsi="Times New Roman"/>
          <w:sz w:val="24"/>
          <w:szCs w:val="24"/>
        </w:rPr>
        <w:t xml:space="preserve"> пройдена.</w:t>
      </w:r>
    </w:p>
    <w:p w:rsidR="00BB68CD" w:rsidRPr="007A5BC6" w:rsidRDefault="00BB68CD" w:rsidP="00BB68CD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5BC6">
        <w:rPr>
          <w:rFonts w:ascii="Times New Roman" w:hAnsi="Times New Roman"/>
          <w:sz w:val="24"/>
          <w:szCs w:val="24"/>
        </w:rPr>
        <w:t xml:space="preserve">Эксперт: </w:t>
      </w:r>
    </w:p>
    <w:p w:rsidR="00BB68CD" w:rsidRPr="007A5BC6" w:rsidRDefault="00BB68CD" w:rsidP="00BB68CD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5BC6">
        <w:rPr>
          <w:rFonts w:ascii="Times New Roman" w:hAnsi="Times New Roman"/>
          <w:sz w:val="24"/>
          <w:szCs w:val="24"/>
        </w:rPr>
        <w:t>Методист АН ПОО «Уральский промышленно-экономический техникум»</w:t>
      </w:r>
    </w:p>
    <w:p w:rsidR="00BB68CD" w:rsidRPr="007A5BC6" w:rsidRDefault="00BB68CD" w:rsidP="00BB68CD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8CD" w:rsidRPr="007A5BC6" w:rsidRDefault="00BB68CD" w:rsidP="00BB68CD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5BC6">
        <w:rPr>
          <w:rFonts w:ascii="Times New Roman" w:hAnsi="Times New Roman"/>
          <w:sz w:val="24"/>
          <w:szCs w:val="24"/>
        </w:rPr>
        <w:t>____________________Т.Ю. Иванова</w:t>
      </w:r>
    </w:p>
    <w:p w:rsidR="00BB68CD" w:rsidRPr="00C05AEA" w:rsidRDefault="00BB68CD" w:rsidP="00BB68CD">
      <w:pPr>
        <w:tabs>
          <w:tab w:val="left" w:pos="5245"/>
        </w:tabs>
      </w:pPr>
    </w:p>
    <w:p w:rsidR="00BB68CD" w:rsidRDefault="00BB68CD" w:rsidP="00BB68CD">
      <w:pPr>
        <w:rPr>
          <w:b/>
        </w:rPr>
      </w:pPr>
      <w:r>
        <w:rPr>
          <w:b/>
        </w:rPr>
        <w:br w:type="page"/>
      </w: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674C9" w:rsidRPr="00635C84" w:rsidRDefault="004674C9" w:rsidP="004674C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8"/>
        </w:rPr>
        <w:t>Общие положения</w:t>
      </w: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8"/>
        </w:rPr>
        <w:t xml:space="preserve"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 </w:t>
      </w:r>
      <w:r>
        <w:rPr>
          <w:rFonts w:ascii="Times New Roman" w:hAnsi="Times New Roman"/>
          <w:i/>
          <w:sz w:val="28"/>
          <w:u w:val="single"/>
        </w:rPr>
        <w:t>«</w:t>
      </w:r>
      <w:r>
        <w:rPr>
          <w:rFonts w:ascii="Times New Roman" w:hAnsi="Times New Roman"/>
          <w:sz w:val="28"/>
          <w:u w:val="single"/>
        </w:rPr>
        <w:t>Основы инженерной геологии</w:t>
      </w:r>
      <w:r>
        <w:rPr>
          <w:rFonts w:ascii="Times New Roman" w:hAnsi="Times New Roman"/>
          <w:i/>
          <w:sz w:val="28"/>
          <w:u w:val="single"/>
        </w:rPr>
        <w:t xml:space="preserve">».  </w:t>
      </w: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 xml:space="preserve">КОС включают контрольные материалы для проведения текущего контроля и промежуточной аттестации в форме   </w:t>
      </w:r>
      <w:r>
        <w:rPr>
          <w:rFonts w:ascii="Times New Roman" w:hAnsi="Times New Roman"/>
          <w:i/>
          <w:sz w:val="28"/>
          <w:u w:val="single"/>
        </w:rPr>
        <w:t>дифференцированный зачет</w:t>
      </w: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КОС </w:t>
      </w:r>
      <w:proofErr w:type="gramStart"/>
      <w:r>
        <w:rPr>
          <w:rFonts w:ascii="Times New Roman" w:hAnsi="Times New Roman"/>
          <w:sz w:val="28"/>
        </w:rPr>
        <w:t>разработаны</w:t>
      </w:r>
      <w:proofErr w:type="gramEnd"/>
      <w:r>
        <w:rPr>
          <w:rFonts w:ascii="Times New Roman" w:hAnsi="Times New Roman"/>
          <w:sz w:val="28"/>
        </w:rPr>
        <w:t xml:space="preserve"> на основании положений:</w:t>
      </w: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основной профессиональной образовательной программы по специальности  СПО </w:t>
      </w:r>
      <w:r>
        <w:rPr>
          <w:rFonts w:ascii="Times New Roman" w:hAnsi="Times New Roman"/>
          <w:sz w:val="28"/>
          <w:u w:val="single"/>
        </w:rPr>
        <w:t xml:space="preserve"> «Строительство и эксплуатация инженерных сооружений»;</w:t>
      </w: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программы учебной дисциплины </w:t>
      </w:r>
      <w:r>
        <w:rPr>
          <w:rFonts w:ascii="Times New Roman" w:hAnsi="Times New Roman"/>
          <w:sz w:val="28"/>
          <w:u w:val="single"/>
        </w:rPr>
        <w:t>рабочей программы</w:t>
      </w:r>
      <w:r>
        <w:rPr>
          <w:rFonts w:ascii="Times New Roman" w:hAnsi="Times New Roman"/>
          <w:sz w:val="28"/>
        </w:rPr>
        <w:t>.</w:t>
      </w: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Результаты освоения дисциплины, подлежащие проверке</w:t>
      </w: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Ind w:w="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6137"/>
      </w:tblGrid>
      <w:tr w:rsidR="004674C9" w:rsidRPr="00EA01D0" w:rsidTr="00C87ABC">
        <w:trPr>
          <w:trHeight w:val="891"/>
        </w:trPr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Результаты обучения</w:t>
            </w:r>
          </w:p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(освоенные умения, усвоенные знания)</w:t>
            </w:r>
          </w:p>
        </w:tc>
        <w:tc>
          <w:tcPr>
            <w:tcW w:w="6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4" w:type="dxa"/>
              <w:right w:w="144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Основные показатели оценки результатов</w:t>
            </w:r>
          </w:p>
        </w:tc>
      </w:tr>
      <w:tr w:rsidR="004674C9" w:rsidRPr="00EA01D0" w:rsidTr="00C87ABC">
        <w:trPr>
          <w:trHeight w:val="251"/>
        </w:trPr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4674C9" w:rsidRPr="005D5BA8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D5BA8">
              <w:rPr>
                <w:rFonts w:ascii="Times New Roman" w:hAnsi="Times New Roman"/>
                <w:b/>
              </w:rPr>
              <w:t>Уметь:</w:t>
            </w:r>
          </w:p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</w:rPr>
              <w:t>Составлять геологические разрезы</w:t>
            </w:r>
          </w:p>
        </w:tc>
        <w:tc>
          <w:tcPr>
            <w:tcW w:w="6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4" w:type="dxa"/>
              <w:right w:w="144" w:type="dxa"/>
            </w:tcMar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-построение геологического разреза.</w:t>
            </w:r>
          </w:p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</w:p>
        </w:tc>
      </w:tr>
      <w:tr w:rsidR="004674C9" w:rsidRPr="00EA01D0" w:rsidTr="00C87ABC">
        <w:trPr>
          <w:trHeight w:val="918"/>
        </w:trPr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4674C9" w:rsidRPr="005D5BA8" w:rsidRDefault="004674C9" w:rsidP="00C8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D5BA8">
              <w:rPr>
                <w:rFonts w:ascii="Times New Roman" w:hAnsi="Times New Roman"/>
                <w:b/>
              </w:rPr>
              <w:t>Уметь:</w:t>
            </w:r>
          </w:p>
          <w:p w:rsidR="004674C9" w:rsidRPr="00EA01D0" w:rsidRDefault="004674C9" w:rsidP="00C8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Определять физико-механические свойства грунтов</w:t>
            </w:r>
          </w:p>
        </w:tc>
        <w:tc>
          <w:tcPr>
            <w:tcW w:w="6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4" w:type="dxa"/>
              <w:right w:w="144" w:type="dxa"/>
            </w:tcMar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решение задач по определению физико-механических свой</w:t>
            </w:r>
            <w:proofErr w:type="gramStart"/>
            <w:r>
              <w:rPr>
                <w:rFonts w:ascii="Times New Roman" w:hAnsi="Times New Roman"/>
                <w:sz w:val="24"/>
              </w:rPr>
              <w:t>ств гр</w:t>
            </w:r>
            <w:proofErr w:type="gramEnd"/>
            <w:r>
              <w:rPr>
                <w:rFonts w:ascii="Times New Roman" w:hAnsi="Times New Roman"/>
                <w:sz w:val="24"/>
              </w:rPr>
              <w:t>унтов;</w:t>
            </w:r>
          </w:p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определение гранулометрического состава грунтов.</w:t>
            </w:r>
          </w:p>
        </w:tc>
      </w:tr>
      <w:tr w:rsidR="004674C9" w:rsidRPr="00EA01D0" w:rsidTr="00C87ABC">
        <w:trPr>
          <w:trHeight w:val="222"/>
        </w:trPr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4674C9" w:rsidRPr="005D5BA8" w:rsidRDefault="004674C9" w:rsidP="00C8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D5BA8">
              <w:rPr>
                <w:rFonts w:ascii="Times New Roman" w:hAnsi="Times New Roman"/>
                <w:b/>
              </w:rPr>
              <w:t>Знать:</w:t>
            </w:r>
          </w:p>
          <w:p w:rsidR="004674C9" w:rsidRPr="00EA01D0" w:rsidRDefault="004674C9" w:rsidP="00C8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Основные характеристики и свойства грунтов</w:t>
            </w:r>
          </w:p>
        </w:tc>
        <w:tc>
          <w:tcPr>
            <w:tcW w:w="6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4" w:type="dxa"/>
              <w:right w:w="144" w:type="dxa"/>
            </w:tcMar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перечисление характеристик грунтов;</w:t>
            </w:r>
          </w:p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</w:rPr>
              <w:t>-описание и определение свой</w:t>
            </w:r>
            <w:proofErr w:type="gramStart"/>
            <w:r>
              <w:rPr>
                <w:rFonts w:ascii="Times New Roman" w:hAnsi="Times New Roman"/>
              </w:rPr>
              <w:t>ств гр</w:t>
            </w:r>
            <w:proofErr w:type="gramEnd"/>
            <w:r>
              <w:rPr>
                <w:rFonts w:ascii="Times New Roman" w:hAnsi="Times New Roman"/>
              </w:rPr>
              <w:t>унтов.</w:t>
            </w:r>
          </w:p>
        </w:tc>
      </w:tr>
      <w:tr w:rsidR="004674C9" w:rsidRPr="00EA01D0" w:rsidTr="00C87ABC">
        <w:trPr>
          <w:trHeight w:val="222"/>
        </w:trPr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4674C9" w:rsidRPr="005D5BA8" w:rsidRDefault="004674C9" w:rsidP="00C8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D5BA8">
              <w:rPr>
                <w:rFonts w:ascii="Times New Roman" w:hAnsi="Times New Roman"/>
                <w:b/>
              </w:rPr>
              <w:t>Знать:</w:t>
            </w:r>
          </w:p>
          <w:p w:rsidR="004674C9" w:rsidRPr="00EA01D0" w:rsidRDefault="004674C9" w:rsidP="00C8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Законы движения подземных вод</w:t>
            </w:r>
          </w:p>
        </w:tc>
        <w:tc>
          <w:tcPr>
            <w:tcW w:w="6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4" w:type="dxa"/>
              <w:right w:w="144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</w:rPr>
              <w:t>- описание законов движения подземных вод.</w:t>
            </w:r>
          </w:p>
        </w:tc>
      </w:tr>
      <w:tr w:rsidR="004674C9" w:rsidRPr="00EA01D0" w:rsidTr="00C87ABC">
        <w:trPr>
          <w:trHeight w:val="222"/>
        </w:trPr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:rsidR="004674C9" w:rsidRPr="005D5BA8" w:rsidRDefault="004674C9" w:rsidP="00C8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D5BA8">
              <w:rPr>
                <w:rFonts w:ascii="Times New Roman" w:hAnsi="Times New Roman"/>
                <w:b/>
              </w:rPr>
              <w:t>Знать:</w:t>
            </w:r>
          </w:p>
          <w:p w:rsidR="004674C9" w:rsidRPr="00EA01D0" w:rsidRDefault="004674C9" w:rsidP="00C8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Методы инженерно-геологических изысканий для строительства</w:t>
            </w:r>
          </w:p>
        </w:tc>
        <w:tc>
          <w:tcPr>
            <w:tcW w:w="6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4" w:type="dxa"/>
              <w:right w:w="144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</w:rPr>
              <w:t>-перечисление методов инженерно-геологических изысканий</w:t>
            </w:r>
          </w:p>
        </w:tc>
      </w:tr>
    </w:tbl>
    <w:p w:rsidR="004674C9" w:rsidRDefault="004674C9" w:rsidP="004674C9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/>
          <w:sz w:val="28"/>
        </w:rPr>
      </w:pP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>
        <w:rPr>
          <w:rFonts w:ascii="Times New Roman" w:hAnsi="Times New Roman"/>
          <w:b/>
          <w:sz w:val="28"/>
        </w:rPr>
        <w:lastRenderedPageBreak/>
        <w:t xml:space="preserve">3. Распределение оценивания результатов </w:t>
      </w:r>
      <w:proofErr w:type="gramStart"/>
      <w:r>
        <w:rPr>
          <w:rFonts w:ascii="Times New Roman" w:hAnsi="Times New Roman"/>
          <w:b/>
          <w:sz w:val="28"/>
        </w:rPr>
        <w:t>обучения по видам</w:t>
      </w:r>
      <w:proofErr w:type="gramEnd"/>
      <w:r>
        <w:rPr>
          <w:rFonts w:ascii="Times New Roman" w:hAnsi="Times New Roman"/>
          <w:b/>
          <w:sz w:val="28"/>
        </w:rPr>
        <w:t xml:space="preserve"> контроля</w:t>
      </w: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tbl>
      <w:tblPr>
        <w:tblW w:w="9570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5"/>
        <w:gridCol w:w="1680"/>
        <w:gridCol w:w="2445"/>
      </w:tblGrid>
      <w:tr w:rsidR="004674C9" w:rsidRPr="00EA01D0" w:rsidTr="00C87ABC">
        <w:trPr>
          <w:trHeight w:val="9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Наименование элемента умений и знаний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Виды аттестации</w:t>
            </w:r>
          </w:p>
        </w:tc>
      </w:tr>
      <w:tr w:rsidR="004674C9" w:rsidRPr="00EA01D0" w:rsidTr="00C87ABC">
        <w:trPr>
          <w:trHeight w:val="5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Default="004674C9" w:rsidP="00C87ABC">
            <w:pPr>
              <w:rPr>
                <w:rFonts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</w:rPr>
              <w:t>Текущий контроль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Промежуточная аттестация</w:t>
            </w:r>
          </w:p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</w:p>
        </w:tc>
      </w:tr>
      <w:tr w:rsidR="004674C9" w:rsidRPr="00EA01D0" w:rsidTr="00C87ABC">
        <w:trPr>
          <w:trHeight w:val="6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 Составлять геологические разрезы</w:t>
            </w:r>
          </w:p>
          <w:p w:rsidR="004674C9" w:rsidRPr="00EA01D0" w:rsidRDefault="004674C9" w:rsidP="00C87ABC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275BCE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Расчетное 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Вопрос к зачету</w:t>
            </w:r>
          </w:p>
        </w:tc>
      </w:tr>
      <w:tr w:rsidR="004674C9" w:rsidRPr="00EA01D0" w:rsidTr="00C87ABC">
        <w:trPr>
          <w:trHeight w:val="6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</w:rPr>
              <w:t xml:space="preserve">У 2 . </w:t>
            </w:r>
            <w:r>
              <w:rPr>
                <w:rFonts w:ascii="Times New Roman" w:hAnsi="Times New Roman"/>
                <w:sz w:val="24"/>
              </w:rPr>
              <w:t>Определять физико-механические свойства грунтов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275BCE" w:rsidRDefault="004674C9" w:rsidP="00C87A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Расчетное 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Вопрос к зачету</w:t>
            </w:r>
          </w:p>
        </w:tc>
      </w:tr>
      <w:tr w:rsidR="004674C9" w:rsidRPr="00EA01D0" w:rsidTr="00C87ABC">
        <w:trPr>
          <w:trHeight w:val="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</w:rPr>
              <w:t>З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1 . </w:t>
            </w:r>
            <w:r>
              <w:rPr>
                <w:rFonts w:ascii="Times New Roman" w:hAnsi="Times New Roman"/>
                <w:sz w:val="24"/>
              </w:rPr>
              <w:t>Основные характеристики и свойства грунтов</w:t>
            </w:r>
          </w:p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5D5BA8" w:rsidRDefault="004674C9" w:rsidP="00C87A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ответ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Вопрос к зачету</w:t>
            </w:r>
          </w:p>
        </w:tc>
      </w:tr>
      <w:tr w:rsidR="004674C9" w:rsidRPr="00EA01D0" w:rsidTr="00C87ABC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</w:rPr>
              <w:t>З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2. </w:t>
            </w:r>
            <w:r>
              <w:rPr>
                <w:rFonts w:ascii="Times New Roman" w:hAnsi="Times New Roman"/>
                <w:sz w:val="24"/>
              </w:rPr>
              <w:t>Законы движения подземных вод</w:t>
            </w:r>
          </w:p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5D5BA8" w:rsidRDefault="004674C9" w:rsidP="00C87A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ответ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Вопрос к зачету</w:t>
            </w:r>
          </w:p>
        </w:tc>
      </w:tr>
      <w:tr w:rsidR="004674C9" w:rsidRPr="00EA01D0" w:rsidTr="00C87ABC">
        <w:trPr>
          <w:trHeight w:val="11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i/>
                <w:sz w:val="24"/>
              </w:rPr>
              <w:t>З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3. </w:t>
            </w:r>
            <w:r>
              <w:rPr>
                <w:rFonts w:ascii="Times New Roman" w:hAnsi="Times New Roman"/>
                <w:sz w:val="24"/>
              </w:rPr>
              <w:t>Методы инженерно-геологических изысканий для строительства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5D5BA8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ответ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   Вопрос к зачету</w:t>
            </w:r>
          </w:p>
        </w:tc>
      </w:tr>
    </w:tbl>
    <w:p w:rsidR="004674C9" w:rsidRDefault="004674C9" w:rsidP="004674C9">
      <w:pPr>
        <w:keepNext/>
        <w:keepLines/>
        <w:suppressLineNumbers/>
        <w:suppressAutoHyphens/>
        <w:spacing w:after="0" w:line="240" w:lineRule="auto"/>
        <w:ind w:left="12744"/>
        <w:jc w:val="both"/>
        <w:rPr>
          <w:rFonts w:ascii="Times New Roman" w:hAnsi="Times New Roman"/>
          <w:b/>
          <w:sz w:val="28"/>
        </w:rPr>
      </w:pP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Распределение типов контрольных заданий по элементам знаний и умений.</w:t>
      </w: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6"/>
        <w:gridCol w:w="818"/>
        <w:gridCol w:w="818"/>
        <w:gridCol w:w="894"/>
        <w:gridCol w:w="666"/>
        <w:gridCol w:w="885"/>
      </w:tblGrid>
      <w:tr w:rsidR="004674C9" w:rsidRPr="00EA01D0" w:rsidTr="00C87ABC">
        <w:trPr>
          <w:trHeight w:val="258"/>
          <w:jc w:val="center"/>
        </w:trPr>
        <w:tc>
          <w:tcPr>
            <w:tcW w:w="4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Содержание </w:t>
            </w:r>
          </w:p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учебного материала </w:t>
            </w:r>
          </w:p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по программе УД</w:t>
            </w:r>
          </w:p>
        </w:tc>
        <w:tc>
          <w:tcPr>
            <w:tcW w:w="4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Тип контрольного задания</w:t>
            </w:r>
          </w:p>
        </w:tc>
      </w:tr>
      <w:tr w:rsidR="004674C9" w:rsidRPr="00EA01D0" w:rsidTr="00C87ABC">
        <w:trPr>
          <w:trHeight w:val="269"/>
          <w:jc w:val="center"/>
        </w:trPr>
        <w:tc>
          <w:tcPr>
            <w:tcW w:w="4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74C9" w:rsidRDefault="004674C9" w:rsidP="00C87ABC">
            <w:pPr>
              <w:rPr>
                <w:rFonts w:cs="Calibri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</w:rPr>
              <w:t>У</w:t>
            </w:r>
            <w:proofErr w:type="gramStart"/>
            <w:r>
              <w:rPr>
                <w:rFonts w:ascii="Times New Roman" w:hAnsi="Times New Roman"/>
                <w:sz w:val="16"/>
              </w:rPr>
              <w:t>1</w:t>
            </w:r>
            <w:proofErr w:type="gram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</w:rPr>
              <w:t>У</w:t>
            </w:r>
            <w:proofErr w:type="gramStart"/>
            <w:r>
              <w:rPr>
                <w:rFonts w:ascii="Times New Roman" w:hAnsi="Times New Roman"/>
                <w:sz w:val="16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</w:rPr>
              <w:t>З</w:t>
            </w:r>
            <w:proofErr w:type="gramStart"/>
            <w:r>
              <w:rPr>
                <w:rFonts w:ascii="Times New Roman" w:hAnsi="Times New Roman"/>
                <w:sz w:val="16"/>
              </w:rPr>
              <w:t>1</w:t>
            </w:r>
            <w:proofErr w:type="gram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</w:rPr>
              <w:t>З</w:t>
            </w:r>
            <w:proofErr w:type="gramStart"/>
            <w:r>
              <w:rPr>
                <w:rFonts w:ascii="Times New Roman" w:hAnsi="Times New Roman"/>
                <w:sz w:val="16"/>
              </w:rPr>
              <w:t>2</w:t>
            </w:r>
            <w:proofErr w:type="gram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</w:rPr>
              <w:t>З3</w:t>
            </w:r>
          </w:p>
        </w:tc>
      </w:tr>
      <w:tr w:rsidR="004674C9" w:rsidRPr="00EA01D0" w:rsidTr="00C87ABC">
        <w:trPr>
          <w:trHeight w:val="138"/>
          <w:jc w:val="center"/>
        </w:trPr>
        <w:tc>
          <w:tcPr>
            <w:tcW w:w="8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18"/>
              </w:rPr>
              <w:t>Раздел 1. Основы общей инженерной геологии и грунтоведения.</w:t>
            </w:r>
          </w:p>
        </w:tc>
      </w:tr>
      <w:tr w:rsidR="004674C9" w:rsidRPr="00EA01D0" w:rsidTr="00C87ABC">
        <w:trPr>
          <w:trHeight w:val="232"/>
          <w:jc w:val="center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18"/>
              </w:rPr>
              <w:t>Тема 1.1.Основы исторической геологи  и тектоники.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674C9" w:rsidRPr="00EA01D0" w:rsidTr="00C87ABC">
        <w:trPr>
          <w:trHeight w:val="88"/>
          <w:jc w:val="center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rPr>
                <w:rFonts w:ascii="Times New Roman" w:hAnsi="Times New Roman"/>
                <w:sz w:val="18"/>
              </w:rPr>
              <w:t xml:space="preserve">Тема 1.2. Общие сведения о минералах.                                                                           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кр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674C9" w:rsidRPr="00EA01D0" w:rsidTr="00C87ABC">
        <w:trPr>
          <w:trHeight w:val="600"/>
          <w:jc w:val="center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rPr>
                <w:rFonts w:ascii="Times New Roman" w:hAnsi="Times New Roman"/>
                <w:sz w:val="18"/>
              </w:rPr>
              <w:t>Тема 1.3.Классификация горных пород.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кр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674C9" w:rsidRPr="00EA01D0" w:rsidTr="00C87ABC">
        <w:trPr>
          <w:trHeight w:val="39"/>
          <w:jc w:val="center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rPr>
                <w:rFonts w:ascii="Times New Roman" w:hAnsi="Times New Roman"/>
                <w:sz w:val="18"/>
              </w:rPr>
              <w:t>Тема 1.4. Основы грунтоведения.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D4B4E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D4B4E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кр</w:t>
            </w:r>
            <w:proofErr w:type="spellEnd"/>
          </w:p>
        </w:tc>
      </w:tr>
      <w:tr w:rsidR="004674C9" w:rsidRPr="00EA01D0" w:rsidTr="00C87ABC">
        <w:trPr>
          <w:trHeight w:val="138"/>
          <w:jc w:val="center"/>
        </w:trPr>
        <w:tc>
          <w:tcPr>
            <w:tcW w:w="8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Раздел 2.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>Гидрогеологияр</w:t>
            </w:r>
          </w:p>
        </w:tc>
      </w:tr>
      <w:tr w:rsidR="004674C9" w:rsidRPr="00EA01D0" w:rsidTr="00C87ABC">
        <w:trPr>
          <w:trHeight w:val="232"/>
          <w:jc w:val="center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rPr>
                <w:rFonts w:ascii="Times New Roman" w:hAnsi="Times New Roman"/>
                <w:sz w:val="18"/>
              </w:rPr>
              <w:t>Тема 2.1. Основы гидрогеологии.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кр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674C9" w:rsidRPr="00EA01D0" w:rsidTr="00C87ABC">
        <w:trPr>
          <w:trHeight w:val="232"/>
          <w:jc w:val="center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rPr>
                <w:rFonts w:ascii="Times New Roman" w:hAnsi="Times New Roman"/>
                <w:sz w:val="18"/>
              </w:rPr>
              <w:t>Тема 2.2. Характеристика подземных вод.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кр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674C9" w:rsidRPr="00EA01D0" w:rsidTr="00C87ABC">
        <w:trPr>
          <w:trHeight w:val="138"/>
          <w:jc w:val="center"/>
        </w:trPr>
        <w:tc>
          <w:tcPr>
            <w:tcW w:w="8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 xml:space="preserve">Раздел 3. 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>Геологические процессы</w:t>
            </w:r>
          </w:p>
        </w:tc>
      </w:tr>
      <w:tr w:rsidR="004674C9" w:rsidRPr="00EA01D0" w:rsidTr="00C87ABC">
        <w:trPr>
          <w:trHeight w:val="224"/>
          <w:jc w:val="center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rPr>
                <w:rFonts w:ascii="Times New Roman" w:hAnsi="Times New Roman"/>
                <w:sz w:val="18"/>
              </w:rPr>
              <w:t xml:space="preserve">Тема 3.1. Внутренняя динамика Земли.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кр</w:t>
            </w:r>
            <w:proofErr w:type="spellEnd"/>
          </w:p>
        </w:tc>
      </w:tr>
      <w:tr w:rsidR="004674C9" w:rsidRPr="00EA01D0" w:rsidTr="00C87ABC">
        <w:trPr>
          <w:trHeight w:val="232"/>
          <w:jc w:val="center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rPr>
                <w:rFonts w:ascii="Times New Roman" w:hAnsi="Times New Roman"/>
                <w:sz w:val="18"/>
              </w:rPr>
              <w:t>Тема 3.2. Водный баланс.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кр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674C9" w:rsidRPr="00EA01D0" w:rsidTr="00C87ABC">
        <w:trPr>
          <w:trHeight w:val="232"/>
          <w:jc w:val="center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rPr>
                <w:rFonts w:ascii="Times New Roman" w:hAnsi="Times New Roman"/>
                <w:sz w:val="18"/>
              </w:rPr>
              <w:t>Тема 3.3. Экзогенные геологические процессы и явления.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кр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674C9" w:rsidRPr="00EA01D0" w:rsidTr="00C87ABC">
        <w:trPr>
          <w:trHeight w:val="232"/>
          <w:jc w:val="center"/>
        </w:trPr>
        <w:tc>
          <w:tcPr>
            <w:tcW w:w="8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Раздел 4. Инженерно геологические изыскания. Геологические карты.</w:t>
            </w:r>
          </w:p>
        </w:tc>
      </w:tr>
      <w:tr w:rsidR="004674C9" w:rsidRPr="00EA01D0" w:rsidTr="00C87ABC">
        <w:trPr>
          <w:trHeight w:val="232"/>
          <w:jc w:val="center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rPr>
                <w:rFonts w:ascii="Times New Roman" w:hAnsi="Times New Roman"/>
                <w:sz w:val="18"/>
              </w:rPr>
              <w:t>Тема 4.1. Инженерно-геологические изыскания.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D4B4E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кр</w:t>
            </w:r>
            <w:proofErr w:type="spellEnd"/>
          </w:p>
        </w:tc>
      </w:tr>
    </w:tbl>
    <w:p w:rsidR="004674C9" w:rsidRDefault="004674C9" w:rsidP="004674C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5. Распределение типов и количества контрольных заданий по элементам знаний и умений, контролируемых на промежуточной аттестации.</w:t>
      </w:r>
    </w:p>
    <w:p w:rsidR="004674C9" w:rsidRDefault="004674C9" w:rsidP="004674C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1"/>
        <w:gridCol w:w="1265"/>
        <w:gridCol w:w="1296"/>
        <w:gridCol w:w="1436"/>
        <w:gridCol w:w="1247"/>
        <w:gridCol w:w="41"/>
        <w:gridCol w:w="1359"/>
      </w:tblGrid>
      <w:tr w:rsidR="004674C9" w:rsidRPr="00EA01D0" w:rsidTr="00C87ABC">
        <w:trPr>
          <w:trHeight w:val="394"/>
          <w:jc w:val="center"/>
        </w:trPr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Содержание </w:t>
            </w:r>
          </w:p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учебного материала </w:t>
            </w:r>
          </w:p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 программе ПМ</w:t>
            </w:r>
          </w:p>
        </w:tc>
        <w:tc>
          <w:tcPr>
            <w:tcW w:w="6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Тип контрольного задания</w:t>
            </w:r>
          </w:p>
        </w:tc>
      </w:tr>
      <w:tr w:rsidR="004674C9" w:rsidRPr="00EA01D0" w:rsidTr="00C87ABC">
        <w:trPr>
          <w:trHeight w:val="509"/>
          <w:jc w:val="center"/>
        </w:trPr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74C9" w:rsidRDefault="004674C9" w:rsidP="00C87ABC">
            <w:pPr>
              <w:rPr>
                <w:rFonts w:cs="Calibri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</w:rPr>
              <w:t>У</w:t>
            </w:r>
            <w:proofErr w:type="gramStart"/>
            <w:r>
              <w:rPr>
                <w:rFonts w:ascii="Times New Roman" w:hAnsi="Times New Roman"/>
                <w:sz w:val="16"/>
              </w:rPr>
              <w:t>1</w:t>
            </w:r>
            <w:proofErr w:type="gramEnd"/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</w:rPr>
              <w:t>У</w:t>
            </w:r>
            <w:proofErr w:type="gramStart"/>
            <w:r>
              <w:rPr>
                <w:rFonts w:ascii="Times New Roman" w:hAnsi="Times New Roman"/>
                <w:sz w:val="16"/>
              </w:rPr>
              <w:t>2</w:t>
            </w:r>
            <w:proofErr w:type="gramEnd"/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</w:rPr>
              <w:t>З</w:t>
            </w:r>
            <w:proofErr w:type="gramStart"/>
            <w:r>
              <w:rPr>
                <w:rFonts w:ascii="Times New Roman" w:hAnsi="Times New Roman"/>
                <w:sz w:val="16"/>
              </w:rPr>
              <w:t>1</w:t>
            </w:r>
            <w:proofErr w:type="gramEnd"/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</w:rPr>
              <w:t>З</w:t>
            </w:r>
            <w:proofErr w:type="gramStart"/>
            <w:r>
              <w:rPr>
                <w:rFonts w:ascii="Times New Roman" w:hAnsi="Times New Roman"/>
                <w:sz w:val="16"/>
              </w:rPr>
              <w:t>2</w:t>
            </w:r>
            <w:proofErr w:type="gramEnd"/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</w:rPr>
              <w:t>З3</w:t>
            </w:r>
          </w:p>
        </w:tc>
      </w:tr>
      <w:tr w:rsidR="004674C9" w:rsidRPr="00EA01D0" w:rsidTr="00C87ABC">
        <w:trPr>
          <w:trHeight w:val="509"/>
          <w:jc w:val="center"/>
        </w:trPr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74C9" w:rsidRDefault="004674C9" w:rsidP="00C87ABC">
            <w:pPr>
              <w:rPr>
                <w:rFonts w:cs="Calibri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rPr>
                <w:rFonts w:cs="Calibri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rPr>
                <w:rFonts w:cs="Calibri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rPr>
                <w:rFonts w:cs="Calibri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rPr>
                <w:rFonts w:cs="Calibri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rPr>
                <w:rFonts w:cs="Calibri"/>
              </w:rPr>
            </w:pPr>
          </w:p>
        </w:tc>
      </w:tr>
      <w:tr w:rsidR="004674C9" w:rsidRPr="00EA01D0" w:rsidTr="00C87ABC">
        <w:trPr>
          <w:trHeight w:val="87"/>
          <w:jc w:val="center"/>
        </w:trPr>
        <w:tc>
          <w:tcPr>
            <w:tcW w:w="8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Раздел 1. </w:t>
            </w:r>
            <w:r>
              <w:rPr>
                <w:rFonts w:ascii="Times New Roman" w:hAnsi="Times New Roman"/>
                <w:b/>
                <w:i/>
                <w:sz w:val="18"/>
              </w:rPr>
              <w:t>Основы общей инженерной геологии и грунтоведения.</w:t>
            </w:r>
          </w:p>
        </w:tc>
      </w:tr>
      <w:tr w:rsidR="004674C9" w:rsidRPr="00EA01D0" w:rsidTr="00C87ABC">
        <w:trPr>
          <w:trHeight w:val="147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Тема 1.1.</w:t>
            </w:r>
            <w:r>
              <w:rPr>
                <w:rFonts w:ascii="Times New Roman" w:hAnsi="Times New Roman"/>
                <w:sz w:val="18"/>
              </w:rPr>
              <w:t>Основы исторической геологи  и тектоники.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t>Вопросы к зачету 1-6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674C9" w:rsidRPr="00EA01D0" w:rsidTr="00C87ABC">
        <w:trPr>
          <w:trHeight w:val="329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Тема 1.2. </w:t>
            </w:r>
            <w:r>
              <w:rPr>
                <w:rFonts w:ascii="Times New Roman" w:hAnsi="Times New Roman"/>
                <w:sz w:val="18"/>
              </w:rPr>
              <w:t xml:space="preserve">Общие сведения о минералах.                                                                          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Calibri"/>
              </w:rPr>
            </w:pPr>
            <w:r>
              <w:t>Вопросы к зачету 7-9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674C9" w:rsidRPr="00EA01D0" w:rsidTr="00C87ABC">
        <w:trPr>
          <w:trHeight w:val="153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rPr>
                <w:rFonts w:ascii="Times New Roman" w:hAnsi="Times New Roman"/>
                <w:sz w:val="20"/>
              </w:rPr>
              <w:t xml:space="preserve">Тема 1.3. </w:t>
            </w:r>
            <w:r>
              <w:rPr>
                <w:rFonts w:ascii="Times New Roman" w:hAnsi="Times New Roman"/>
                <w:sz w:val="18"/>
              </w:rPr>
              <w:t>Классификация горных пород.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  <w:r>
              <w:t>Вопросы к зачету 10-13</w:t>
            </w:r>
          </w:p>
        </w:tc>
      </w:tr>
      <w:tr w:rsidR="004674C9" w:rsidRPr="00EA01D0" w:rsidTr="00C87ABC">
        <w:trPr>
          <w:trHeight w:val="153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rPr>
                <w:rFonts w:ascii="Times New Roman" w:hAnsi="Times New Roman"/>
                <w:sz w:val="18"/>
              </w:rPr>
              <w:t>Тема 1.4. Основы грунтоведения.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t>Вопросы к зачету 13-19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674C9" w:rsidRPr="00EA01D0" w:rsidTr="00C87ABC">
        <w:trPr>
          <w:trHeight w:val="87"/>
          <w:jc w:val="center"/>
        </w:trPr>
        <w:tc>
          <w:tcPr>
            <w:tcW w:w="8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0"/>
              </w:rPr>
              <w:t>Раздел 2.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>Гидрогеология</w:t>
            </w:r>
          </w:p>
        </w:tc>
      </w:tr>
      <w:tr w:rsidR="004674C9" w:rsidRPr="00EA01D0" w:rsidTr="00C87ABC">
        <w:trPr>
          <w:trHeight w:val="87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Тема 2.1.</w:t>
            </w:r>
            <w:r>
              <w:rPr>
                <w:rFonts w:ascii="Times New Roman" w:hAnsi="Times New Roman"/>
                <w:sz w:val="18"/>
              </w:rPr>
              <w:t xml:space="preserve"> Основы гидрогеологии.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  <w:r>
              <w:t>Вопросы к зачету 20-25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/>
        </w:tc>
      </w:tr>
      <w:tr w:rsidR="004674C9" w:rsidRPr="00EA01D0" w:rsidTr="00C87ABC">
        <w:trPr>
          <w:trHeight w:val="87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Тема 2.2. </w:t>
            </w:r>
            <w:r>
              <w:rPr>
                <w:rFonts w:ascii="Times New Roman" w:hAnsi="Times New Roman"/>
                <w:sz w:val="18"/>
              </w:rPr>
              <w:t>Характеристика подземных вод.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  <w:r>
              <w:t>Вопросы к зачету 26-28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/>
        </w:tc>
      </w:tr>
      <w:tr w:rsidR="004674C9" w:rsidRPr="00EA01D0" w:rsidTr="00C87ABC">
        <w:trPr>
          <w:trHeight w:val="87"/>
          <w:jc w:val="center"/>
        </w:trPr>
        <w:tc>
          <w:tcPr>
            <w:tcW w:w="8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Раздел 3. 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>Геологические процессы</w:t>
            </w:r>
          </w:p>
        </w:tc>
      </w:tr>
      <w:tr w:rsidR="004674C9" w:rsidRPr="00EA01D0" w:rsidTr="00C87ABC">
        <w:trPr>
          <w:trHeight w:val="87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Тема 3.1. </w:t>
            </w:r>
            <w:r>
              <w:rPr>
                <w:rFonts w:ascii="Times New Roman" w:hAnsi="Times New Roman"/>
                <w:sz w:val="18"/>
              </w:rPr>
              <w:t>Внутренняя динамика Земли.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  <w:r>
              <w:t>Вопросы к зачету 29-32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674C9" w:rsidRPr="00EA01D0" w:rsidTr="00C87ABC">
        <w:trPr>
          <w:trHeight w:val="87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Тема 3.2. </w:t>
            </w:r>
            <w:r>
              <w:rPr>
                <w:rFonts w:ascii="Times New Roman" w:hAnsi="Times New Roman"/>
                <w:sz w:val="18"/>
              </w:rPr>
              <w:t>Водный баланс.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  <w:r>
              <w:t>Вопросы к зачету 33-40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/>
        </w:tc>
      </w:tr>
      <w:tr w:rsidR="004674C9" w:rsidRPr="00EA01D0" w:rsidTr="00C87ABC">
        <w:trPr>
          <w:trHeight w:val="93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Тема 3.3. </w:t>
            </w:r>
            <w:r>
              <w:rPr>
                <w:rFonts w:ascii="Times New Roman" w:hAnsi="Times New Roman"/>
                <w:sz w:val="18"/>
              </w:rPr>
              <w:t>Экзогенные геологические процессы и явления.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r>
              <w:t>Вопросы к зачету 41-53</w:t>
            </w:r>
          </w:p>
        </w:tc>
      </w:tr>
      <w:tr w:rsidR="004674C9" w:rsidRPr="00EA01D0" w:rsidTr="00C87ABC">
        <w:trPr>
          <w:trHeight w:val="93"/>
          <w:jc w:val="center"/>
        </w:trPr>
        <w:tc>
          <w:tcPr>
            <w:tcW w:w="8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18"/>
              </w:rPr>
              <w:t>Раздел 4. Инженерно-геологические изыскания. Геологические карты.</w:t>
            </w:r>
          </w:p>
        </w:tc>
      </w:tr>
      <w:tr w:rsidR="004674C9" w:rsidRPr="00EA01D0" w:rsidTr="00C87ABC">
        <w:trPr>
          <w:trHeight w:val="93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18"/>
              </w:rPr>
              <w:t>Тема 4.1. Инженерно-геологические изыскания.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  <w:r>
              <w:t>Вопросы к зачету 54-60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Default="004674C9" w:rsidP="00C87AB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Default="004674C9" w:rsidP="00C87ABC">
            <w:pPr>
              <w:rPr>
                <w:rFonts w:cs="Calibri"/>
              </w:rPr>
            </w:pPr>
          </w:p>
        </w:tc>
      </w:tr>
    </w:tbl>
    <w:p w:rsidR="004674C9" w:rsidRDefault="004674C9" w:rsidP="004674C9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8"/>
        </w:rPr>
      </w:pPr>
    </w:p>
    <w:p w:rsidR="004674C9" w:rsidRDefault="004674C9" w:rsidP="004674C9">
      <w:pPr>
        <w:keepNext/>
        <w:keepLines/>
        <w:suppressLineNumbers/>
        <w:suppressAutoHyphens/>
        <w:spacing w:before="360"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Структура контрольного задания</w:t>
      </w:r>
    </w:p>
    <w:p w:rsidR="004674C9" w:rsidRDefault="004674C9" w:rsidP="004674C9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6.1. Расчетное задание.</w:t>
      </w:r>
    </w:p>
    <w:p w:rsidR="004674C9" w:rsidRDefault="004674C9" w:rsidP="004674C9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6.1.1. Текст задания.</w:t>
      </w:r>
    </w:p>
    <w:p w:rsidR="004674C9" w:rsidRDefault="004674C9" w:rsidP="004674C9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Вычислить показатель текучести I</w:t>
      </w:r>
      <w:r>
        <w:rPr>
          <w:rFonts w:ascii="Times New Roman" w:hAnsi="Times New Roman"/>
          <w:sz w:val="28"/>
          <w:vertAlign w:val="subscript"/>
        </w:rPr>
        <w:t>L</w:t>
      </w:r>
      <w:r>
        <w:rPr>
          <w:rFonts w:ascii="Times New Roman" w:hAnsi="Times New Roman"/>
          <w:sz w:val="28"/>
        </w:rPr>
        <w:t>, зная влажность грунта w=0,1437 и его влажность на границах текучести W</w:t>
      </w:r>
      <w:r>
        <w:rPr>
          <w:rFonts w:ascii="Times New Roman" w:hAnsi="Times New Roman"/>
          <w:sz w:val="28"/>
          <w:vertAlign w:val="subscript"/>
        </w:rPr>
        <w:t>L</w:t>
      </w:r>
      <w:r>
        <w:rPr>
          <w:rFonts w:ascii="Times New Roman" w:hAnsi="Times New Roman"/>
          <w:sz w:val="28"/>
        </w:rPr>
        <w:t>=0,145 и раскатывания W</w:t>
      </w:r>
      <w:r>
        <w:rPr>
          <w:rFonts w:ascii="Times New Roman" w:hAnsi="Times New Roman"/>
          <w:sz w:val="28"/>
          <w:vertAlign w:val="subscript"/>
        </w:rPr>
        <w:t>p</w:t>
      </w:r>
      <w:r>
        <w:rPr>
          <w:rFonts w:ascii="Times New Roman" w:hAnsi="Times New Roman"/>
          <w:sz w:val="28"/>
        </w:rPr>
        <w:t>=0,140 (таб.5, стр.48)</w:t>
      </w:r>
    </w:p>
    <w:p w:rsidR="004674C9" w:rsidRDefault="004674C9" w:rsidP="004674C9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Определить коэффициент пористости </w:t>
      </w:r>
      <w:proofErr w:type="spellStart"/>
      <w:r>
        <w:rPr>
          <w:rFonts w:ascii="Times New Roman" w:hAnsi="Times New Roman"/>
          <w:sz w:val="28"/>
        </w:rPr>
        <w:t>песчанного</w:t>
      </w:r>
      <w:proofErr w:type="spellEnd"/>
      <w:r>
        <w:rPr>
          <w:rFonts w:ascii="Times New Roman" w:hAnsi="Times New Roman"/>
          <w:sz w:val="28"/>
        </w:rPr>
        <w:t xml:space="preserve"> грунта е. Если плотность частиц грунта ρ</w:t>
      </w:r>
      <w:r>
        <w:rPr>
          <w:rFonts w:ascii="Times New Roman" w:hAnsi="Times New Roman"/>
          <w:sz w:val="28"/>
          <w:vertAlign w:val="subscript"/>
          <w:lang w:val="en-US"/>
        </w:rPr>
        <w:t>S</w:t>
      </w:r>
      <w:r>
        <w:rPr>
          <w:rFonts w:ascii="Times New Roman" w:hAnsi="Times New Roman"/>
          <w:sz w:val="28"/>
        </w:rPr>
        <w:t>=2,63 т/м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 , а плотность сухого грунта ρ</w:t>
      </w:r>
      <w:r>
        <w:rPr>
          <w:rFonts w:ascii="Times New Roman" w:hAnsi="Times New Roman"/>
          <w:sz w:val="28"/>
          <w:vertAlign w:val="subscript"/>
          <w:lang w:val="en-US"/>
        </w:rPr>
        <w:t>d</w:t>
      </w:r>
      <w:r>
        <w:rPr>
          <w:rFonts w:ascii="Times New Roman" w:hAnsi="Times New Roman"/>
          <w:sz w:val="28"/>
        </w:rPr>
        <w:t>=1,91 т/м</w:t>
      </w:r>
      <w:r>
        <w:rPr>
          <w:rFonts w:ascii="Times New Roman" w:hAnsi="Times New Roman"/>
          <w:sz w:val="28"/>
          <w:vertAlign w:val="superscript"/>
        </w:rPr>
        <w:t>3</w:t>
      </w:r>
      <w:proofErr w:type="gramStart"/>
      <w:r>
        <w:rPr>
          <w:rFonts w:ascii="Times New Roman" w:hAnsi="Times New Roman"/>
          <w:sz w:val="28"/>
        </w:rPr>
        <w:t xml:space="preserve"> П</w:t>
      </w:r>
      <w:proofErr w:type="gramEnd"/>
      <w:r>
        <w:rPr>
          <w:rFonts w:ascii="Times New Roman" w:hAnsi="Times New Roman"/>
          <w:sz w:val="28"/>
        </w:rPr>
        <w:t>о коэффициенту пористости определить вид песчаного грунта (таб.6.)</w:t>
      </w:r>
    </w:p>
    <w:p w:rsidR="004674C9" w:rsidRDefault="004674C9" w:rsidP="004674C9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Вычислить тангенс угла естественного откоса песка среднего, если средняя высота откоса </w:t>
      </w:r>
      <w:r>
        <w:rPr>
          <w:rFonts w:ascii="Times New Roman" w:hAnsi="Times New Roman"/>
          <w:sz w:val="28"/>
          <w:lang w:val="en-US"/>
        </w:rPr>
        <w:t>h</w:t>
      </w:r>
      <w:r>
        <w:rPr>
          <w:rFonts w:ascii="Times New Roman" w:hAnsi="Times New Roman"/>
          <w:sz w:val="28"/>
        </w:rPr>
        <w:t xml:space="preserve">=309мм, а среднее заложение откоса </w:t>
      </w:r>
      <w:r>
        <w:rPr>
          <w:rFonts w:ascii="Times New Roman" w:hAnsi="Times New Roman"/>
          <w:sz w:val="28"/>
          <w:lang w:val="en-US"/>
        </w:rPr>
        <w:t>l</w:t>
      </w:r>
      <w:r>
        <w:rPr>
          <w:rFonts w:ascii="Times New Roman" w:hAnsi="Times New Roman"/>
          <w:sz w:val="28"/>
        </w:rPr>
        <w:t>=482мм</w:t>
      </w:r>
    </w:p>
    <w:p w:rsidR="004674C9" w:rsidRDefault="004674C9" w:rsidP="004674C9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Построить гистограмму гранулометрического состава по данным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9"/>
        <w:gridCol w:w="908"/>
        <w:gridCol w:w="919"/>
        <w:gridCol w:w="933"/>
        <w:gridCol w:w="942"/>
        <w:gridCol w:w="933"/>
        <w:gridCol w:w="942"/>
        <w:gridCol w:w="946"/>
        <w:gridCol w:w="955"/>
        <w:gridCol w:w="954"/>
      </w:tblGrid>
      <w:tr w:rsidR="004674C9" w:rsidTr="00C87ABC">
        <w:tc>
          <w:tcPr>
            <w:tcW w:w="957" w:type="dxa"/>
            <w:vMerge w:val="restart"/>
          </w:tcPr>
          <w:p w:rsidR="004674C9" w:rsidRDefault="004674C9" w:rsidP="00C87AB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анализа</w:t>
            </w:r>
          </w:p>
        </w:tc>
        <w:tc>
          <w:tcPr>
            <w:tcW w:w="8614" w:type="dxa"/>
            <w:gridSpan w:val="9"/>
          </w:tcPr>
          <w:p w:rsidR="004674C9" w:rsidRDefault="004674C9" w:rsidP="00C87AB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Размер фракций, </w:t>
            </w:r>
            <w:proofErr w:type="gramStart"/>
            <w:r>
              <w:rPr>
                <w:rFonts w:ascii="Times New Roman" w:hAnsi="Times New Roman"/>
                <w:sz w:val="28"/>
              </w:rPr>
              <w:t>мм</w:t>
            </w:r>
            <w:proofErr w:type="gramEnd"/>
          </w:p>
        </w:tc>
      </w:tr>
      <w:tr w:rsidR="004674C9" w:rsidTr="00C87ABC">
        <w:tc>
          <w:tcPr>
            <w:tcW w:w="957" w:type="dxa"/>
            <w:vMerge/>
          </w:tcPr>
          <w:p w:rsidR="004674C9" w:rsidRDefault="004674C9" w:rsidP="00C87AB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57" w:type="dxa"/>
          </w:tcPr>
          <w:p w:rsidR="004674C9" w:rsidRDefault="004674C9" w:rsidP="00C87AB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2-1</w:t>
            </w:r>
          </w:p>
        </w:tc>
        <w:tc>
          <w:tcPr>
            <w:tcW w:w="957" w:type="dxa"/>
          </w:tcPr>
          <w:p w:rsidR="004674C9" w:rsidRDefault="004674C9" w:rsidP="00C87AB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1-0,5</w:t>
            </w:r>
          </w:p>
        </w:tc>
        <w:tc>
          <w:tcPr>
            <w:tcW w:w="957" w:type="dxa"/>
          </w:tcPr>
          <w:p w:rsidR="004674C9" w:rsidRDefault="004674C9" w:rsidP="00C87AB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0,5-0,25</w:t>
            </w:r>
          </w:p>
        </w:tc>
        <w:tc>
          <w:tcPr>
            <w:tcW w:w="957" w:type="dxa"/>
          </w:tcPr>
          <w:p w:rsidR="004674C9" w:rsidRDefault="004674C9" w:rsidP="00C87AB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0,25-0,1</w:t>
            </w:r>
          </w:p>
        </w:tc>
        <w:tc>
          <w:tcPr>
            <w:tcW w:w="957" w:type="dxa"/>
          </w:tcPr>
          <w:p w:rsidR="004674C9" w:rsidRDefault="004674C9" w:rsidP="00C87AB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0,1-0,05</w:t>
            </w:r>
          </w:p>
        </w:tc>
        <w:tc>
          <w:tcPr>
            <w:tcW w:w="957" w:type="dxa"/>
          </w:tcPr>
          <w:p w:rsidR="004674C9" w:rsidRDefault="004674C9" w:rsidP="00C87AB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0,05-0,01</w:t>
            </w:r>
          </w:p>
        </w:tc>
        <w:tc>
          <w:tcPr>
            <w:tcW w:w="957" w:type="dxa"/>
          </w:tcPr>
          <w:p w:rsidR="004674C9" w:rsidRDefault="004674C9" w:rsidP="00C87AB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0,01-0,005</w:t>
            </w:r>
          </w:p>
        </w:tc>
        <w:tc>
          <w:tcPr>
            <w:tcW w:w="957" w:type="dxa"/>
          </w:tcPr>
          <w:p w:rsidR="004674C9" w:rsidRDefault="004674C9" w:rsidP="00C87AB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0,005-0,001</w:t>
            </w:r>
          </w:p>
        </w:tc>
        <w:tc>
          <w:tcPr>
            <w:tcW w:w="958" w:type="dxa"/>
          </w:tcPr>
          <w:p w:rsidR="004674C9" w:rsidRDefault="004674C9" w:rsidP="00C87AB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менее 0,001</w:t>
            </w:r>
          </w:p>
        </w:tc>
      </w:tr>
      <w:tr w:rsidR="004674C9" w:rsidTr="00C87ABC">
        <w:tc>
          <w:tcPr>
            <w:tcW w:w="957" w:type="dxa"/>
            <w:vMerge/>
          </w:tcPr>
          <w:p w:rsidR="004674C9" w:rsidRDefault="004674C9" w:rsidP="00C87AB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614" w:type="dxa"/>
            <w:gridSpan w:val="9"/>
          </w:tcPr>
          <w:p w:rsidR="004674C9" w:rsidRDefault="004674C9" w:rsidP="00C87AB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Процентное содержание частиц,%</w:t>
            </w:r>
          </w:p>
        </w:tc>
      </w:tr>
      <w:tr w:rsidR="004674C9" w:rsidTr="00C87ABC">
        <w:tc>
          <w:tcPr>
            <w:tcW w:w="957" w:type="dxa"/>
          </w:tcPr>
          <w:p w:rsidR="004674C9" w:rsidRDefault="004674C9" w:rsidP="00C87AB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57" w:type="dxa"/>
          </w:tcPr>
          <w:p w:rsidR="004674C9" w:rsidRDefault="004674C9" w:rsidP="00C87AB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57" w:type="dxa"/>
          </w:tcPr>
          <w:p w:rsidR="004674C9" w:rsidRDefault="004674C9" w:rsidP="00C87AB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57" w:type="dxa"/>
          </w:tcPr>
          <w:p w:rsidR="004674C9" w:rsidRDefault="004674C9" w:rsidP="00C87AB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57" w:type="dxa"/>
          </w:tcPr>
          <w:p w:rsidR="004674C9" w:rsidRDefault="004674C9" w:rsidP="00C87AB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57" w:type="dxa"/>
          </w:tcPr>
          <w:p w:rsidR="004674C9" w:rsidRDefault="004674C9" w:rsidP="00C87AB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57" w:type="dxa"/>
          </w:tcPr>
          <w:p w:rsidR="004674C9" w:rsidRDefault="004674C9" w:rsidP="00C87AB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</w:t>
            </w:r>
          </w:p>
        </w:tc>
        <w:tc>
          <w:tcPr>
            <w:tcW w:w="957" w:type="dxa"/>
          </w:tcPr>
          <w:p w:rsidR="004674C9" w:rsidRDefault="004674C9" w:rsidP="00C87AB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957" w:type="dxa"/>
          </w:tcPr>
          <w:p w:rsidR="004674C9" w:rsidRDefault="004674C9" w:rsidP="00C87AB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58" w:type="dxa"/>
          </w:tcPr>
          <w:p w:rsidR="004674C9" w:rsidRDefault="004674C9" w:rsidP="00C87AB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</w:tbl>
    <w:p w:rsidR="004674C9" w:rsidRDefault="004674C9" w:rsidP="004674C9">
      <w:pPr>
        <w:spacing w:line="240" w:lineRule="auto"/>
        <w:rPr>
          <w:rFonts w:ascii="Times New Roman" w:hAnsi="Times New Roman"/>
          <w:sz w:val="28"/>
        </w:rPr>
      </w:pPr>
    </w:p>
    <w:p w:rsidR="004674C9" w:rsidRDefault="004674C9" w:rsidP="004674C9">
      <w:pPr>
        <w:spacing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6.1.2. время на выполнение:</w:t>
      </w:r>
      <w:r>
        <w:rPr>
          <w:rFonts w:ascii="Times New Roman" w:hAnsi="Times New Roman"/>
          <w:sz w:val="28"/>
        </w:rPr>
        <w:t xml:space="preserve"> 30 мин.</w:t>
      </w:r>
    </w:p>
    <w:p w:rsidR="004674C9" w:rsidRDefault="004674C9" w:rsidP="004674C9">
      <w:pPr>
        <w:spacing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6.1.3. Перечень объектов контроля и оценки</w:t>
      </w:r>
    </w:p>
    <w:tbl>
      <w:tblPr>
        <w:tblW w:w="0" w:type="auto"/>
        <w:jc w:val="center"/>
        <w:tblInd w:w="4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2836"/>
        <w:gridCol w:w="2198"/>
      </w:tblGrid>
      <w:tr w:rsidR="004674C9" w:rsidRPr="00EA01D0" w:rsidTr="00C87ABC">
        <w:trPr>
          <w:trHeight w:val="1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4C9" w:rsidRPr="00EA01D0" w:rsidRDefault="004674C9" w:rsidP="00C87A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Основные показатели оценки результата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Оценка</w:t>
            </w:r>
          </w:p>
        </w:tc>
      </w:tr>
      <w:tr w:rsidR="004674C9" w:rsidRPr="00EA01D0" w:rsidTr="00C87ABC">
        <w:trPr>
          <w:trHeight w:val="1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</w:rPr>
              <w:t xml:space="preserve">У 2 . </w:t>
            </w:r>
            <w:r>
              <w:rPr>
                <w:rFonts w:ascii="Times New Roman" w:hAnsi="Times New Roman"/>
                <w:sz w:val="24"/>
              </w:rPr>
              <w:t>Определять физико-механические свойства грунтов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</w:rPr>
              <w:t>Определение текучести, коэффициент пористости, естественного откоса грунта, гранулометрического состава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4C9" w:rsidRPr="00EA01D0" w:rsidRDefault="004674C9" w:rsidP="00C87A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</w:rPr>
              <w:t>4 балла</w:t>
            </w:r>
          </w:p>
        </w:tc>
      </w:tr>
    </w:tbl>
    <w:p w:rsidR="004674C9" w:rsidRDefault="004674C9" w:rsidP="004674C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4674C9" w:rsidRDefault="004674C9" w:rsidP="004674C9">
      <w:pPr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4674C9" w:rsidRPr="00312F8A" w:rsidRDefault="004674C9" w:rsidP="004674C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не правильный ответ на вопросы или неверное решение задачи выставляется отрицательная оценка – 0 баллов.      </w:t>
      </w:r>
    </w:p>
    <w:p w:rsidR="00350EA4" w:rsidRPr="004674C9" w:rsidRDefault="00350EA4" w:rsidP="004674C9"/>
    <w:sectPr w:rsidR="00350EA4" w:rsidRPr="004674C9" w:rsidSect="0035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4C9"/>
    <w:rsid w:val="0027487F"/>
    <w:rsid w:val="00350EA4"/>
    <w:rsid w:val="004674C9"/>
    <w:rsid w:val="006D4F20"/>
    <w:rsid w:val="00AF01F1"/>
    <w:rsid w:val="00BB68CD"/>
    <w:rsid w:val="00D05AE0"/>
    <w:rsid w:val="00D4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4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68CD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B68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D4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B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SKSMGS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5</cp:revision>
  <cp:lastPrinted>2017-03-28T10:33:00Z</cp:lastPrinted>
  <dcterms:created xsi:type="dcterms:W3CDTF">2014-06-18T10:45:00Z</dcterms:created>
  <dcterms:modified xsi:type="dcterms:W3CDTF">2017-03-28T10:33:00Z</dcterms:modified>
</cp:coreProperties>
</file>